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bookmarkStart w:id="0" w:name="_GoBack"/>
      <w:r w:rsidRPr="00486069">
        <w:rPr>
          <w:b/>
          <w:sz w:val="28"/>
          <w:szCs w:val="28"/>
        </w:rPr>
        <w:t>(201</w:t>
      </w:r>
      <w:r w:rsidR="00945FD2" w:rsidRPr="00486069">
        <w:rPr>
          <w:b/>
          <w:sz w:val="28"/>
          <w:szCs w:val="28"/>
        </w:rPr>
        <w:t>7-2018</w:t>
      </w:r>
      <w:r w:rsidRPr="00486069">
        <w:rPr>
          <w:b/>
          <w:sz w:val="28"/>
          <w:szCs w:val="28"/>
        </w:rPr>
        <w:t>)</w:t>
      </w:r>
      <w:bookmarkEnd w:id="0"/>
    </w:p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spellStart"/>
      <w:r>
        <w:rPr>
          <w:sz w:val="28"/>
          <w:szCs w:val="28"/>
        </w:rPr>
        <w:t>самообследования</w:t>
      </w:r>
      <w:proofErr w:type="spellEnd"/>
    </w:p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  ОУ ОЛ «Довузовский комплекс ТвГУ»</w:t>
      </w:r>
    </w:p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Показатели</w:t>
      </w:r>
    </w:p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деятельности общеобразовательной организации,</w:t>
      </w:r>
    </w:p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 xml:space="preserve">подлежащей </w:t>
      </w:r>
      <w:proofErr w:type="spellStart"/>
      <w:r>
        <w:t>самообследованию</w:t>
      </w:r>
      <w:proofErr w:type="spellEnd"/>
    </w:p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3247"/>
        <w:gridCol w:w="1451"/>
      </w:tblGrid>
      <w:tr w:rsidR="00BD4D91" w:rsidTr="00BD4D91">
        <w:trPr>
          <w:trHeight w:hRule="exact" w:val="571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proofErr w:type="gramStart"/>
            <w:r w:rsidRPr="00444BA6">
              <w:rPr>
                <w:rStyle w:val="105pt0pt"/>
                <w:b/>
                <w:lang w:eastAsia="ru-RU"/>
              </w:rPr>
              <w:t>п</w:t>
            </w:r>
            <w:proofErr w:type="gramEnd"/>
            <w:r w:rsidRPr="00444BA6">
              <w:rPr>
                <w:rStyle w:val="105pt0pt"/>
                <w:b/>
                <w:lang w:eastAsia="ru-RU"/>
              </w:rPr>
              <w:t>/п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451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BD4D91" w:rsidTr="00BD4D91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451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BD4D91" w:rsidTr="00BD4D91">
        <w:trPr>
          <w:trHeight w:hRule="exact" w:val="485"/>
        </w:trPr>
        <w:tc>
          <w:tcPr>
            <w:tcW w:w="797" w:type="dxa"/>
            <w:shd w:val="clear" w:color="auto" w:fill="FFFFFF"/>
            <w:vAlign w:val="center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444BA6">
              <w:rPr>
                <w:rStyle w:val="105pt0pt0"/>
                <w:lang w:eastAsia="ru-RU"/>
              </w:rPr>
              <w:t>1.</w:t>
            </w:r>
          </w:p>
        </w:tc>
        <w:tc>
          <w:tcPr>
            <w:tcW w:w="13247" w:type="dxa"/>
            <w:shd w:val="clear" w:color="auto" w:fill="FFFFFF"/>
            <w:vAlign w:val="center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Общие сведения об общеобразовательной организации</w:t>
            </w:r>
          </w:p>
        </w:tc>
        <w:tc>
          <w:tcPr>
            <w:tcW w:w="1451" w:type="dxa"/>
            <w:shd w:val="clear" w:color="auto" w:fill="FFFFFF"/>
          </w:tcPr>
          <w:p w:rsidR="00BD4D91" w:rsidRDefault="00BD4D91" w:rsidP="002467F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D4D91" w:rsidTr="00BD4D91">
        <w:trPr>
          <w:trHeight w:hRule="exact" w:val="566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1.1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Общая численность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</w:p>
        </w:tc>
        <w:tc>
          <w:tcPr>
            <w:tcW w:w="1451" w:type="dxa"/>
            <w:shd w:val="clear" w:color="auto" w:fill="FFFFFF"/>
          </w:tcPr>
          <w:p w:rsidR="00BD4D91" w:rsidRDefault="00945FD2" w:rsidP="002467FD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105pt0pt"/>
                <w:rFonts w:eastAsia="Calibri"/>
                <w:lang w:eastAsia="ru-RU"/>
              </w:rPr>
              <w:t>383</w:t>
            </w:r>
            <w:r w:rsidR="00BD4D91">
              <w:rPr>
                <w:rStyle w:val="105pt0pt"/>
                <w:rFonts w:eastAsia="Calibri"/>
                <w:lang w:eastAsia="ru-RU"/>
              </w:rPr>
              <w:t xml:space="preserve"> чел.</w:t>
            </w:r>
          </w:p>
        </w:tc>
      </w:tr>
      <w:tr w:rsidR="00BD4D91" w:rsidTr="00857E33">
        <w:trPr>
          <w:trHeight w:hRule="exact" w:val="2209"/>
        </w:trPr>
        <w:tc>
          <w:tcPr>
            <w:tcW w:w="797" w:type="dxa"/>
            <w:shd w:val="clear" w:color="auto" w:fill="FFFFFF"/>
          </w:tcPr>
          <w:p w:rsidR="00BD4D91" w:rsidRPr="00603C1D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603C1D">
              <w:rPr>
                <w:rStyle w:val="105pt0pt"/>
                <w:color w:val="auto"/>
                <w:lang w:eastAsia="ru-RU"/>
              </w:rPr>
              <w:t>1.2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Реализуемые образовательные программы в соответствии с </w:t>
            </w:r>
            <w:r w:rsidRPr="00603C1D">
              <w:rPr>
                <w:rStyle w:val="105pt0pt"/>
                <w:lang w:eastAsia="ru-RU"/>
              </w:rPr>
              <w:t>лицензией (перечислить)</w:t>
            </w:r>
          </w:p>
        </w:tc>
        <w:tc>
          <w:tcPr>
            <w:tcW w:w="1451" w:type="dxa"/>
            <w:shd w:val="clear" w:color="auto" w:fill="FFFFFF"/>
          </w:tcPr>
          <w:p w:rsidR="00BD4D91" w:rsidRDefault="00857E33" w:rsidP="002467FD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105pt0pt"/>
                <w:rFonts w:eastAsia="Calibri"/>
                <w:lang w:eastAsia="ru-RU"/>
              </w:rPr>
              <w:t>начального общего образования основного общего образования среднего общего образования</w:t>
            </w:r>
          </w:p>
        </w:tc>
      </w:tr>
      <w:tr w:rsidR="00BD4D91" w:rsidTr="00BD4D91">
        <w:trPr>
          <w:trHeight w:hRule="exact" w:val="941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1.3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Количество/доля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  <w:r>
              <w:rPr>
                <w:rStyle w:val="105pt0pt"/>
                <w:lang w:eastAsia="ru-RU"/>
              </w:rPr>
              <w:t xml:space="preserve"> по каждой реализуемой общеобразовательной программе: начального общего образования основного общего образования среднего общего образования</w:t>
            </w:r>
          </w:p>
        </w:tc>
        <w:tc>
          <w:tcPr>
            <w:tcW w:w="1451" w:type="dxa"/>
            <w:shd w:val="clear" w:color="auto" w:fill="FFFFFF"/>
          </w:tcPr>
          <w:p w:rsidR="00BD4D91" w:rsidRDefault="00945FD2" w:rsidP="002467FD">
            <w:pPr>
              <w:pStyle w:val="1"/>
              <w:shd w:val="clear" w:color="auto" w:fill="auto"/>
              <w:spacing w:before="0" w:after="0" w:line="240" w:lineRule="auto"/>
              <w:rPr>
                <w:rStyle w:val="105pt0pt"/>
                <w:lang w:eastAsia="ru-RU"/>
              </w:rPr>
            </w:pPr>
            <w:r>
              <w:rPr>
                <w:rStyle w:val="105pt0pt"/>
                <w:lang w:eastAsia="ru-RU"/>
              </w:rPr>
              <w:t>90 чел./23</w:t>
            </w:r>
            <w:r w:rsidR="00BD4D91">
              <w:rPr>
                <w:rStyle w:val="105pt0pt"/>
                <w:lang w:eastAsia="ru-RU"/>
              </w:rPr>
              <w:t>,</w:t>
            </w:r>
            <w:r>
              <w:rPr>
                <w:rStyle w:val="105pt0pt"/>
                <w:lang w:eastAsia="ru-RU"/>
              </w:rPr>
              <w:t>5</w:t>
            </w:r>
            <w:r w:rsidR="00BD4D91">
              <w:rPr>
                <w:rStyle w:val="105pt0pt"/>
                <w:lang w:eastAsia="ru-RU"/>
              </w:rPr>
              <w:t>%</w:t>
            </w:r>
          </w:p>
          <w:p w:rsidR="00BD4D91" w:rsidRDefault="00BD4D91" w:rsidP="00BD4D91">
            <w:pPr>
              <w:pStyle w:val="1"/>
              <w:shd w:val="clear" w:color="auto" w:fill="auto"/>
              <w:spacing w:before="0" w:after="0" w:line="240" w:lineRule="auto"/>
              <w:rPr>
                <w:rStyle w:val="105pt0pt"/>
                <w:lang w:eastAsia="ru-RU"/>
              </w:rPr>
            </w:pPr>
            <w:r>
              <w:rPr>
                <w:rStyle w:val="105pt0pt"/>
                <w:lang w:eastAsia="ru-RU"/>
              </w:rPr>
              <w:t>15</w:t>
            </w:r>
            <w:r w:rsidR="00945FD2">
              <w:rPr>
                <w:rStyle w:val="105pt0pt"/>
                <w:lang w:eastAsia="ru-RU"/>
              </w:rPr>
              <w:t>4 чел./40</w:t>
            </w:r>
            <w:r>
              <w:rPr>
                <w:rStyle w:val="105pt0pt"/>
                <w:lang w:eastAsia="ru-RU"/>
              </w:rPr>
              <w:t>%</w:t>
            </w:r>
          </w:p>
          <w:p w:rsidR="00BD4D91" w:rsidRDefault="00945FD2" w:rsidP="00BD4D91">
            <w:pPr>
              <w:pStyle w:val="1"/>
              <w:shd w:val="clear" w:color="auto" w:fill="auto"/>
              <w:spacing w:before="0" w:after="0" w:line="240" w:lineRule="auto"/>
              <w:rPr>
                <w:rStyle w:val="105pt0pt"/>
                <w:lang w:eastAsia="ru-RU"/>
              </w:rPr>
            </w:pPr>
            <w:r>
              <w:rPr>
                <w:rStyle w:val="105pt0pt"/>
                <w:lang w:eastAsia="ru-RU"/>
              </w:rPr>
              <w:t>139 чел./36,5</w:t>
            </w:r>
            <w:r w:rsidR="00BD4D91">
              <w:rPr>
                <w:rStyle w:val="105pt0pt"/>
                <w:lang w:eastAsia="ru-RU"/>
              </w:rPr>
              <w:t>%</w:t>
            </w:r>
          </w:p>
          <w:p w:rsidR="00BD4D91" w:rsidRDefault="00BD4D91" w:rsidP="00BD4D91">
            <w:pPr>
              <w:pStyle w:val="1"/>
              <w:shd w:val="clear" w:color="auto" w:fill="auto"/>
              <w:spacing w:before="0" w:after="0" w:line="240" w:lineRule="auto"/>
              <w:rPr>
                <w:rStyle w:val="105pt0pt"/>
                <w:lang w:eastAsia="ru-RU"/>
              </w:rPr>
            </w:pPr>
          </w:p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</w:p>
        </w:tc>
      </w:tr>
      <w:tr w:rsidR="00BD4D91" w:rsidTr="00BD4D91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1.4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1451" w:type="dxa"/>
            <w:shd w:val="clear" w:color="auto" w:fill="FFFFFF"/>
          </w:tcPr>
          <w:p w:rsidR="00BD4D91" w:rsidRDefault="00BD4D91" w:rsidP="00BD4D91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105pt0pt"/>
                <w:rFonts w:eastAsia="Calibri"/>
                <w:lang w:eastAsia="ru-RU"/>
              </w:rPr>
              <w:t>0 чел.</w:t>
            </w:r>
          </w:p>
        </w:tc>
      </w:tr>
      <w:tr w:rsidR="00BD4D91" w:rsidTr="00BD4D91">
        <w:trPr>
          <w:trHeight w:hRule="exact" w:val="546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1.5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Количество/доля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  <w:r>
              <w:rPr>
                <w:rStyle w:val="105pt0pt"/>
                <w:lang w:eastAsia="ru-RU"/>
              </w:rPr>
              <w:t xml:space="preserve"> по программам профильного обучения</w:t>
            </w:r>
          </w:p>
        </w:tc>
        <w:tc>
          <w:tcPr>
            <w:tcW w:w="1451" w:type="dxa"/>
            <w:shd w:val="clear" w:color="auto" w:fill="FFFFFF"/>
          </w:tcPr>
          <w:p w:rsidR="00BD4D91" w:rsidRPr="00CD38B2" w:rsidRDefault="00945FD2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139 чел./36,5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857E33">
        <w:trPr>
          <w:trHeight w:hRule="exact" w:val="352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1.6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451" w:type="dxa"/>
            <w:shd w:val="clear" w:color="auto" w:fill="FFFFFF"/>
          </w:tcPr>
          <w:p w:rsidR="00BD4D91" w:rsidRDefault="00BD4D91" w:rsidP="00BD4D91">
            <w:pPr>
              <w:pStyle w:val="1"/>
              <w:shd w:val="clear" w:color="auto" w:fill="auto"/>
              <w:spacing w:before="0" w:after="0" w:line="240" w:lineRule="auto"/>
              <w:rPr>
                <w:rStyle w:val="105pt0pt"/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  <w:p w:rsidR="00857E33" w:rsidRPr="00CD38B2" w:rsidRDefault="00857E33" w:rsidP="00BD4D91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</w:p>
        </w:tc>
      </w:tr>
      <w:tr w:rsidR="00BD4D91" w:rsidTr="00BD4D91">
        <w:trPr>
          <w:trHeight w:hRule="exact" w:val="283"/>
        </w:trPr>
        <w:tc>
          <w:tcPr>
            <w:tcW w:w="797" w:type="dxa"/>
            <w:shd w:val="clear" w:color="auto" w:fill="FFFFFF"/>
            <w:vAlign w:val="center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lastRenderedPageBreak/>
              <w:t>2.</w:t>
            </w:r>
          </w:p>
        </w:tc>
        <w:tc>
          <w:tcPr>
            <w:tcW w:w="13247" w:type="dxa"/>
            <w:shd w:val="clear" w:color="auto" w:fill="FFFFFF"/>
            <w:vAlign w:val="center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 xml:space="preserve">Образовательные результаты </w:t>
            </w:r>
            <w:proofErr w:type="gramStart"/>
            <w:r w:rsidRPr="00444BA6">
              <w:rPr>
                <w:rStyle w:val="105pt0pt0"/>
                <w:u w:val="single"/>
                <w:lang w:eastAsia="ru-RU"/>
              </w:rPr>
              <w:t>обучающихся</w:t>
            </w:r>
            <w:proofErr w:type="gramEnd"/>
          </w:p>
        </w:tc>
        <w:tc>
          <w:tcPr>
            <w:tcW w:w="1451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</w:p>
        </w:tc>
      </w:tr>
      <w:tr w:rsidR="00BD4D91" w:rsidTr="00157D53">
        <w:trPr>
          <w:trHeight w:hRule="exact" w:val="564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</w:t>
            </w:r>
          </w:p>
        </w:tc>
        <w:tc>
          <w:tcPr>
            <w:tcW w:w="13247" w:type="dxa"/>
            <w:shd w:val="clear" w:color="auto" w:fill="FFFFFF"/>
          </w:tcPr>
          <w:p w:rsidR="00BD4D91" w:rsidRPr="00BD4D91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b/>
                <w:lang w:eastAsia="ru-RU"/>
              </w:rPr>
            </w:pPr>
            <w:r w:rsidRPr="00BD4D91">
              <w:rPr>
                <w:rStyle w:val="105pt0pt"/>
                <w:b/>
                <w:lang w:eastAsia="ru-RU"/>
              </w:rPr>
              <w:t>Результаты промежуточной аттестации за учебный год</w:t>
            </w:r>
          </w:p>
        </w:tc>
        <w:tc>
          <w:tcPr>
            <w:tcW w:w="1451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</w:p>
        </w:tc>
      </w:tr>
      <w:tr w:rsidR="00BD4D91" w:rsidTr="00BD4D91">
        <w:trPr>
          <w:trHeight w:hRule="exact" w:val="485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>
              <w:rPr>
                <w:rStyle w:val="105pt0pt"/>
                <w:lang w:eastAsia="ru-RU"/>
              </w:rPr>
              <w:t>2.1.1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>
              <w:rPr>
                <w:rStyle w:val="105pt0pt"/>
                <w:lang w:eastAsia="ru-RU"/>
              </w:rPr>
              <w:t>Общая успеваемость</w:t>
            </w:r>
          </w:p>
        </w:tc>
        <w:tc>
          <w:tcPr>
            <w:tcW w:w="1451" w:type="dxa"/>
            <w:shd w:val="clear" w:color="auto" w:fill="FFFFFF"/>
          </w:tcPr>
          <w:p w:rsidR="00BD4D91" w:rsidRDefault="00BD4D91" w:rsidP="002467FD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105pt0pt"/>
                <w:rFonts w:eastAsia="Calibri"/>
                <w:lang w:eastAsia="ru-RU"/>
              </w:rPr>
              <w:t>100%</w:t>
            </w:r>
          </w:p>
        </w:tc>
      </w:tr>
      <w:tr w:rsidR="00BD4D91" w:rsidTr="00157D53">
        <w:trPr>
          <w:trHeight w:hRule="exact" w:val="503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2.1.2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успевающих на «4» и «5»</w:t>
            </w:r>
          </w:p>
        </w:tc>
        <w:tc>
          <w:tcPr>
            <w:tcW w:w="1451" w:type="dxa"/>
            <w:shd w:val="clear" w:color="auto" w:fill="FFFFFF"/>
          </w:tcPr>
          <w:p w:rsidR="00BD4D91" w:rsidRDefault="00945FD2" w:rsidP="002467FD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105pt0pt"/>
                <w:rFonts w:eastAsia="Calibri"/>
                <w:lang w:eastAsia="ru-RU"/>
              </w:rPr>
              <w:t>135 чел./ 35,2</w:t>
            </w:r>
            <w:r w:rsidR="00BD4D91">
              <w:rPr>
                <w:rStyle w:val="105pt0pt"/>
                <w:rFonts w:eastAsia="Calibri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BD4D91" w:rsidRPr="00CD38B2" w:rsidRDefault="00BD4D91" w:rsidP="00857E33">
            <w:pPr>
              <w:pStyle w:val="1"/>
              <w:shd w:val="clear" w:color="auto" w:fill="auto"/>
              <w:spacing w:before="0" w:after="0" w:line="240" w:lineRule="auto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2.2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857E33">
            <w:pPr>
              <w:pStyle w:val="1"/>
              <w:shd w:val="clear" w:color="auto" w:fill="auto"/>
              <w:spacing w:before="0" w:after="0" w:line="240" w:lineRule="auto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1451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BD4D91" w:rsidTr="00BD4D91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2.2.1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601B3D">
            <w:pPr>
              <w:pStyle w:val="1"/>
              <w:shd w:val="clear" w:color="auto" w:fill="auto"/>
              <w:spacing w:before="0" w:after="0" w:line="240" w:lineRule="auto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451" w:type="dxa"/>
            <w:shd w:val="clear" w:color="auto" w:fill="FFFFFF"/>
          </w:tcPr>
          <w:p w:rsidR="00BD4D91" w:rsidRPr="00CD38B2" w:rsidRDefault="00945FD2" w:rsidP="00601B3D">
            <w:pPr>
              <w:pStyle w:val="1"/>
              <w:shd w:val="clear" w:color="auto" w:fill="auto"/>
              <w:spacing w:before="0" w:after="0" w:line="240" w:lineRule="auto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33,24</w:t>
            </w:r>
            <w:r w:rsidR="00601B3D">
              <w:rPr>
                <w:rStyle w:val="105pt0pt"/>
                <w:lang w:eastAsia="ru-RU"/>
              </w:rPr>
              <w:t xml:space="preserve"> </w:t>
            </w:r>
            <w:r w:rsidR="00BD4D91">
              <w:rPr>
                <w:rStyle w:val="105pt0pt"/>
                <w:lang w:eastAsia="ru-RU"/>
              </w:rPr>
              <w:t>балл</w:t>
            </w:r>
          </w:p>
        </w:tc>
      </w:tr>
      <w:tr w:rsidR="00BD4D91" w:rsidTr="00BD4D91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2.2.2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451" w:type="dxa"/>
            <w:shd w:val="clear" w:color="auto" w:fill="FFFFFF"/>
          </w:tcPr>
          <w:p w:rsidR="00BD4D91" w:rsidRDefault="00945FD2" w:rsidP="002467FD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105pt0pt"/>
                <w:rFonts w:eastAsia="Calibri"/>
                <w:lang w:eastAsia="ru-RU"/>
              </w:rPr>
              <w:t>18,3</w:t>
            </w:r>
            <w:r w:rsidR="00601B3D">
              <w:rPr>
                <w:rStyle w:val="105pt0pt"/>
                <w:rFonts w:eastAsia="Calibri"/>
                <w:lang w:eastAsia="ru-RU"/>
              </w:rPr>
              <w:t xml:space="preserve"> </w:t>
            </w:r>
            <w:r w:rsidR="00BD4D91">
              <w:rPr>
                <w:rStyle w:val="105pt0pt"/>
                <w:rFonts w:eastAsia="Calibri"/>
                <w:lang w:eastAsia="ru-RU"/>
              </w:rPr>
              <w:t>балл</w:t>
            </w:r>
          </w:p>
        </w:tc>
      </w:tr>
      <w:tr w:rsidR="00BD4D91" w:rsidTr="00BD4D91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2.2.3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11 класс (русский язык)</w:t>
            </w:r>
          </w:p>
        </w:tc>
        <w:tc>
          <w:tcPr>
            <w:tcW w:w="1451" w:type="dxa"/>
            <w:shd w:val="clear" w:color="auto" w:fill="FFFFFF"/>
          </w:tcPr>
          <w:p w:rsidR="00BD4D91" w:rsidRPr="00CD38B2" w:rsidRDefault="00945FD2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70,6 </w:t>
            </w:r>
            <w:r w:rsidR="00BD4D91">
              <w:rPr>
                <w:rStyle w:val="105pt0pt"/>
                <w:lang w:eastAsia="ru-RU"/>
              </w:rPr>
              <w:t>балл</w:t>
            </w:r>
          </w:p>
        </w:tc>
      </w:tr>
      <w:tr w:rsidR="00BD4D91" w:rsidTr="00BD4D91">
        <w:trPr>
          <w:trHeight w:hRule="exact"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2.2.4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11 класс (математика)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945FD2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47,2</w:t>
            </w:r>
            <w:r w:rsidR="00601B3D">
              <w:rPr>
                <w:rStyle w:val="105pt0pt"/>
                <w:lang w:eastAsia="ru-RU"/>
              </w:rPr>
              <w:t xml:space="preserve"> </w:t>
            </w:r>
            <w:r w:rsidR="00BD4D91">
              <w:rPr>
                <w:rStyle w:val="105pt0pt"/>
                <w:lang w:eastAsia="ru-RU"/>
              </w:rPr>
              <w:t>балл</w:t>
            </w:r>
          </w:p>
        </w:tc>
      </w:tr>
      <w:tr w:rsidR="00BD4D91" w:rsidTr="00601B3D">
        <w:trPr>
          <w:trHeight w:hRule="exact" w:val="5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2.3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601B3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BD4D91" w:rsidTr="00601B3D">
        <w:trPr>
          <w:trHeight w:hRule="exact" w:val="4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2.3.2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601B3D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0 чел. 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2.3.3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(русский язык)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601B3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2.3.4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(математика)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945FD2" w:rsidP="00945FD2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</w:t>
            </w:r>
          </w:p>
        </w:tc>
      </w:tr>
      <w:tr w:rsidR="00BD4D91" w:rsidTr="00601B3D">
        <w:trPr>
          <w:trHeight w:hRule="exact" w:val="3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2.4.2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945FD2" w:rsidP="00945FD2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0 </w:t>
            </w:r>
            <w:r w:rsidR="00BD4D91">
              <w:rPr>
                <w:rStyle w:val="105pt0pt"/>
                <w:lang w:eastAsia="ru-RU"/>
              </w:rPr>
              <w:t>чел</w:t>
            </w:r>
            <w:r>
              <w:rPr>
                <w:rStyle w:val="105pt0pt"/>
                <w:lang w:eastAsia="ru-RU"/>
              </w:rPr>
              <w:t xml:space="preserve">. 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945FD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945FD2">
              <w:rPr>
                <w:rStyle w:val="105pt0pt"/>
                <w:b/>
                <w:color w:val="FF0000"/>
                <w:lang w:eastAsia="ru-RU"/>
              </w:rPr>
              <w:t>2.5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выпускников-медалистов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 </w:t>
            </w:r>
            <w:r w:rsidR="00BD4D91">
              <w:rPr>
                <w:rStyle w:val="105pt0pt"/>
                <w:lang w:eastAsia="ru-RU"/>
              </w:rPr>
              <w:t>чел./</w:t>
            </w:r>
            <w:r w:rsidR="00945FD2">
              <w:rPr>
                <w:rStyle w:val="105pt0pt"/>
                <w:lang w:eastAsia="ru-RU"/>
              </w:rPr>
              <w:t xml:space="preserve"> 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945FD2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</w:t>
            </w:r>
            <w:r w:rsidR="00857E33">
              <w:rPr>
                <w:rStyle w:val="105pt0pt"/>
                <w:lang w:eastAsia="ru-RU"/>
              </w:rPr>
              <w:t xml:space="preserve">58 </w:t>
            </w:r>
            <w:r w:rsidR="00BD4D91">
              <w:rPr>
                <w:rStyle w:val="105pt0pt"/>
                <w:lang w:eastAsia="ru-RU"/>
              </w:rPr>
              <w:t>чел./</w:t>
            </w:r>
            <w:r w:rsidR="00857E33">
              <w:rPr>
                <w:rStyle w:val="105pt0pt"/>
                <w:lang w:eastAsia="ru-RU"/>
              </w:rPr>
              <w:t>93,4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601B3D">
        <w:trPr>
          <w:trHeight w:hRule="exact" w:val="4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2.6.2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обучающихся-победителей и призеров олимпиад, смотров, конкурсов, из них: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857E33" w:rsidP="00857E33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  <w:t>313</w:t>
            </w:r>
            <w:r w:rsidR="00601B3D">
              <w:rPr>
                <w:rStyle w:val="105pt0pt"/>
                <w:lang w:eastAsia="ru-RU"/>
              </w:rPr>
              <w:t xml:space="preserve"> чел./</w:t>
            </w:r>
            <w:r>
              <w:rPr>
                <w:rStyle w:val="105pt0pt"/>
                <w:lang w:eastAsia="ru-RU"/>
              </w:rPr>
              <w:t>81,7</w:t>
            </w:r>
            <w:r w:rsidR="00601B3D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регионального уровня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857E3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  <w:t>25</w:t>
            </w:r>
          </w:p>
        </w:tc>
      </w:tr>
      <w:tr w:rsidR="00BD4D91" w:rsidTr="00601B3D">
        <w:trPr>
          <w:trHeight w:hRule="exact" w:val="39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федерального уровня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857E33" w:rsidP="00601B3D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  <w:t>42</w:t>
            </w:r>
          </w:p>
        </w:tc>
      </w:tr>
      <w:tr w:rsidR="00BD4D91" w:rsidTr="00601B3D">
        <w:trPr>
          <w:trHeight w:hRule="exact" w:val="42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международного уровня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857E33" w:rsidP="00601B3D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  <w:t>295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D91" w:rsidRPr="00CD38B2" w:rsidRDefault="00BD4D91" w:rsidP="002467FD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3.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Кадровое обеспечение учебного процесса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BD4D91" w:rsidTr="00601B3D">
        <w:trPr>
          <w:trHeight w:hRule="exact" w:val="43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601B3D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945FD2" w:rsidP="00601B3D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58</w:t>
            </w:r>
            <w:r w:rsidR="00601B3D">
              <w:rPr>
                <w:rStyle w:val="105pt0pt"/>
                <w:lang w:eastAsia="ru-RU"/>
              </w:rPr>
              <w:t xml:space="preserve"> </w:t>
            </w:r>
            <w:r w:rsidR="00BD4D91">
              <w:rPr>
                <w:rStyle w:val="105pt0pt"/>
                <w:lang w:eastAsia="ru-RU"/>
              </w:rPr>
              <w:t>чел.</w:t>
            </w:r>
          </w:p>
        </w:tc>
      </w:tr>
      <w:tr w:rsidR="00BD4D91" w:rsidTr="00601B3D">
        <w:trPr>
          <w:trHeight w:hRule="exact" w:val="28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3.2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945FD2" w:rsidP="00601B3D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48 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83</w:t>
            </w:r>
            <w:r w:rsidR="00601B3D">
              <w:rPr>
                <w:rStyle w:val="105pt0pt"/>
                <w:lang w:eastAsia="ru-RU"/>
              </w:rPr>
              <w:t xml:space="preserve"> 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lastRenderedPageBreak/>
              <w:t>3.2.1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3.3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945FD2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10 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17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3.3.1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28</w:t>
            </w:r>
            <w:r w:rsidR="00BD4D91">
              <w:rPr>
                <w:rStyle w:val="105pt0pt"/>
                <w:lang w:eastAsia="ru-RU"/>
              </w:rPr>
              <w:t>чел./</w:t>
            </w:r>
            <w:r w:rsidR="00945FD2">
              <w:rPr>
                <w:rStyle w:val="105pt0pt"/>
                <w:lang w:eastAsia="ru-RU"/>
              </w:rPr>
              <w:t>48,2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высшая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18 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64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3.4.2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первая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10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36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60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157D53">
            <w:pPr>
              <w:pStyle w:val="1"/>
              <w:shd w:val="clear" w:color="auto" w:fill="auto"/>
              <w:spacing w:before="0" w:after="0" w:line="240" w:lineRule="auto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 5 лет,</w:t>
            </w:r>
          </w:p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 том числе молодых специалистов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945FD2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</w:t>
            </w:r>
            <w:r w:rsidR="00157D53">
              <w:rPr>
                <w:rStyle w:val="105pt0pt"/>
                <w:lang w:eastAsia="ru-RU"/>
              </w:rPr>
              <w:t xml:space="preserve"> </w:t>
            </w:r>
            <w:r w:rsidR="00BD4D91">
              <w:rPr>
                <w:rStyle w:val="105pt0pt"/>
                <w:lang w:eastAsia="ru-RU"/>
              </w:rPr>
              <w:t>чел./</w:t>
            </w:r>
            <w:r w:rsidR="00157D53">
              <w:rPr>
                <w:rStyle w:val="105pt0pt"/>
                <w:lang w:eastAsia="ru-RU"/>
              </w:rPr>
              <w:t xml:space="preserve"> </w:t>
            </w:r>
            <w:r>
              <w:rPr>
                <w:rStyle w:val="105pt0pt"/>
                <w:lang w:eastAsia="ru-RU"/>
              </w:rPr>
              <w:t>22</w:t>
            </w:r>
            <w:r w:rsidR="00BD4D91">
              <w:rPr>
                <w:rStyle w:val="105pt0pt"/>
                <w:lang w:eastAsia="ru-RU"/>
              </w:rPr>
              <w:t>%</w:t>
            </w:r>
          </w:p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157D53">
            <w:pPr>
              <w:pStyle w:val="1"/>
              <w:shd w:val="clear" w:color="auto" w:fill="auto"/>
              <w:spacing w:before="0" w:after="0" w:line="240" w:lineRule="auto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3.5.2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157D53">
            <w:pPr>
              <w:pStyle w:val="1"/>
              <w:shd w:val="clear" w:color="auto" w:fill="auto"/>
              <w:spacing w:before="0" w:after="0" w:line="240" w:lineRule="auto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свыше 30 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945FD2" w:rsidP="00157D53">
            <w:pPr>
              <w:pStyle w:val="1"/>
              <w:shd w:val="clear" w:color="auto" w:fill="auto"/>
              <w:spacing w:before="0" w:after="0" w:line="240" w:lineRule="auto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16</w:t>
            </w:r>
            <w:r w:rsidR="00157D53">
              <w:rPr>
                <w:rStyle w:val="105pt0pt"/>
                <w:lang w:eastAsia="ru-RU"/>
              </w:rPr>
              <w:t xml:space="preserve"> </w:t>
            </w:r>
            <w:r w:rsidR="00BD4D91">
              <w:rPr>
                <w:rStyle w:val="105pt0pt"/>
                <w:lang w:eastAsia="ru-RU"/>
              </w:rPr>
              <w:t>чел./</w:t>
            </w:r>
            <w:r w:rsidR="00157D53">
              <w:rPr>
                <w:rStyle w:val="105pt0pt"/>
                <w:lang w:eastAsia="ru-RU"/>
              </w:rPr>
              <w:t xml:space="preserve"> 31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E9292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E92922">
              <w:rPr>
                <w:rStyle w:val="105pt0pt"/>
                <w:color w:val="auto"/>
                <w:lang w:eastAsia="ru-RU"/>
              </w:rPr>
              <w:t>3.6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945FD2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10 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17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E9292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E92922">
              <w:rPr>
                <w:rStyle w:val="105pt0pt"/>
                <w:color w:val="auto"/>
                <w:lang w:eastAsia="ru-RU"/>
              </w:rPr>
              <w:t>3.7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от 55 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945FD2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31 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53,4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3.8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proofErr w:type="gramStart"/>
            <w:r>
              <w:rPr>
                <w:rStyle w:val="105pt0pt"/>
                <w:lang w:eastAsia="ru-RU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945FD2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58 </w:t>
            </w:r>
            <w:r w:rsidR="00BD4D91">
              <w:rPr>
                <w:rStyle w:val="105pt0pt"/>
                <w:lang w:eastAsia="ru-RU"/>
              </w:rPr>
              <w:t>чел./</w:t>
            </w:r>
            <w:r w:rsidR="00157D53">
              <w:rPr>
                <w:rStyle w:val="105pt0pt"/>
                <w:lang w:eastAsia="ru-RU"/>
              </w:rPr>
              <w:t>100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3.9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945FD2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58 </w:t>
            </w:r>
            <w:r w:rsidR="00BD4D91">
              <w:rPr>
                <w:rStyle w:val="105pt0pt"/>
                <w:lang w:eastAsia="ru-RU"/>
              </w:rPr>
              <w:t>чел./</w:t>
            </w:r>
            <w:r w:rsidR="00157D53">
              <w:rPr>
                <w:rStyle w:val="105pt0pt"/>
                <w:lang w:eastAsia="ru-RU"/>
              </w:rPr>
              <w:t>100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lang w:eastAsia="ru-RU"/>
              </w:rPr>
              <w:t>4.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lang w:eastAsia="ru-RU"/>
              </w:rPr>
              <w:t>Инфраструктура общеобразовательной организации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0,055 </w:t>
            </w:r>
            <w:r w:rsidR="00BD4D91">
              <w:rPr>
                <w:rStyle w:val="105pt0pt"/>
                <w:lang w:eastAsia="ru-RU"/>
              </w:rPr>
              <w:t>единиц</w:t>
            </w:r>
          </w:p>
        </w:tc>
      </w:tr>
      <w:tr w:rsidR="003C58E7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8E7" w:rsidRDefault="003C58E7" w:rsidP="002467FD">
            <w:pPr>
              <w:pStyle w:val="1"/>
              <w:shd w:val="clear" w:color="auto" w:fill="auto"/>
              <w:spacing w:before="0" w:after="0" w:line="240" w:lineRule="auto"/>
              <w:rPr>
                <w:rStyle w:val="105pt0pt"/>
                <w:lang w:eastAsia="ru-RU"/>
              </w:rPr>
            </w:pPr>
            <w:r w:rsidRPr="003C58E7">
              <w:rPr>
                <w:rStyle w:val="105pt0pt"/>
                <w:color w:val="auto"/>
                <w:lang w:eastAsia="ru-RU"/>
              </w:rPr>
              <w:t>4.2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8E7" w:rsidRDefault="003C58E7" w:rsidP="002467FD">
            <w:pPr>
              <w:pStyle w:val="1"/>
              <w:shd w:val="clear" w:color="auto" w:fill="auto"/>
              <w:spacing w:before="0" w:after="0" w:line="240" w:lineRule="auto"/>
              <w:rPr>
                <w:rStyle w:val="105pt0pt"/>
                <w:lang w:eastAsia="ru-RU"/>
              </w:rPr>
            </w:pPr>
            <w:r w:rsidRPr="003C58E7">
              <w:rPr>
                <w:rStyle w:val="105pt0pt"/>
                <w:color w:val="auto"/>
                <w:lang w:eastAsia="ru-RU"/>
              </w:rPr>
              <w:t>Количество экземпляров учебной и учебно-методической литературы состоящих на учете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8E7" w:rsidRDefault="003C58E7" w:rsidP="002467FD">
            <w:pPr>
              <w:pStyle w:val="1"/>
              <w:shd w:val="clear" w:color="auto" w:fill="auto"/>
              <w:spacing w:before="0" w:after="0" w:line="240" w:lineRule="auto"/>
              <w:rPr>
                <w:rStyle w:val="105pt0pt"/>
                <w:lang w:eastAsia="ru-RU"/>
              </w:rPr>
            </w:pPr>
            <w:r>
              <w:rPr>
                <w:rStyle w:val="105pt0pt"/>
                <w:lang w:eastAsia="ru-RU"/>
              </w:rPr>
              <w:t>3731 единицы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4.3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157D53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157D53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157D53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4.4.2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с </w:t>
            </w:r>
            <w:proofErr w:type="spellStart"/>
            <w:r>
              <w:rPr>
                <w:rStyle w:val="105pt0pt"/>
                <w:lang w:eastAsia="ru-RU"/>
              </w:rPr>
              <w:t>медиатекой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157D53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4.4.3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157D53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4.4.4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157D53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4.4.5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157D53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4.5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945FD2" w:rsidP="00945FD2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383</w:t>
            </w:r>
            <w:r w:rsidR="00157D53">
              <w:rPr>
                <w:rStyle w:val="105pt0pt"/>
                <w:lang w:eastAsia="ru-RU"/>
              </w:rPr>
              <w:t xml:space="preserve"> </w:t>
            </w:r>
            <w:r w:rsidR="00BD4D91">
              <w:rPr>
                <w:rStyle w:val="105pt0pt"/>
                <w:lang w:eastAsia="ru-RU"/>
              </w:rPr>
              <w:t>чел./</w:t>
            </w:r>
            <w:r w:rsidR="00157D53">
              <w:rPr>
                <w:rStyle w:val="105pt0pt"/>
                <w:lang w:eastAsia="ru-RU"/>
              </w:rPr>
              <w:t>100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</w:tbl>
    <w:p w:rsidR="00BD4D91" w:rsidRDefault="00BD4D91" w:rsidP="00BD4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4D91" w:rsidRDefault="00BD4D91" w:rsidP="00BD4D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D91" w:rsidRPr="00CD38B2" w:rsidRDefault="00BD4D91" w:rsidP="00BD4D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D4D91" w:rsidRPr="00062CB7" w:rsidRDefault="00BD4D91" w:rsidP="00BD4D91">
      <w:pPr>
        <w:pStyle w:val="1"/>
        <w:shd w:val="clear" w:color="auto" w:fill="auto"/>
        <w:tabs>
          <w:tab w:val="left" w:pos="841"/>
        </w:tabs>
        <w:spacing w:before="100" w:beforeAutospacing="1" w:after="100" w:afterAutospacing="1" w:line="240" w:lineRule="auto"/>
        <w:ind w:firstLine="709"/>
        <w:jc w:val="center"/>
        <w:rPr>
          <w:sz w:val="28"/>
          <w:szCs w:val="28"/>
        </w:rPr>
      </w:pPr>
    </w:p>
    <w:p w:rsidR="00890E8A" w:rsidRDefault="00890E8A"/>
    <w:sectPr w:rsidR="00890E8A" w:rsidSect="00E703BA">
      <w:pgSz w:w="16838" w:h="11906" w:orient="landscape"/>
      <w:pgMar w:top="992" w:right="1134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91"/>
    <w:rsid w:val="00157D53"/>
    <w:rsid w:val="003C58E7"/>
    <w:rsid w:val="00486069"/>
    <w:rsid w:val="00601B3D"/>
    <w:rsid w:val="00603C1D"/>
    <w:rsid w:val="00857E33"/>
    <w:rsid w:val="00890E8A"/>
    <w:rsid w:val="00945FD2"/>
    <w:rsid w:val="00BD4D91"/>
    <w:rsid w:val="00E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D4D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D4D9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105pt0pt">
    <w:name w:val="Основной текст + 10;5 pt;Интервал 0 pt"/>
    <w:rsid w:val="00BD4D9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BD4D9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D4D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D4D9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105pt0pt">
    <w:name w:val="Основной текст + 10;5 pt;Интервал 0 pt"/>
    <w:rsid w:val="00BD4D9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BD4D9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И К</dc:creator>
  <cp:lastModifiedBy>Афанасьева И К</cp:lastModifiedBy>
  <cp:revision>7</cp:revision>
  <cp:lastPrinted>2020-01-20T09:20:00Z</cp:lastPrinted>
  <dcterms:created xsi:type="dcterms:W3CDTF">2020-01-16T13:17:00Z</dcterms:created>
  <dcterms:modified xsi:type="dcterms:W3CDTF">2020-01-20T09:20:00Z</dcterms:modified>
</cp:coreProperties>
</file>